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472D4" w14:textId="07F327E8" w:rsidR="00C214AF" w:rsidRDefault="00C214AF" w:rsidP="00C214AF">
      <w:pPr>
        <w:spacing w:after="0" w:line="240" w:lineRule="auto"/>
        <w:rPr>
          <w:rFonts w:ascii="Arial" w:eastAsia="Calibri" w:hAnsi="Arial" w:cs="Arial"/>
          <w:b/>
          <w:bCs/>
          <w:sz w:val="24"/>
          <w:szCs w:val="24"/>
          <w:lang w:eastAsia="en-GB"/>
        </w:rPr>
      </w:pPr>
      <w:r w:rsidRPr="00C214AF">
        <w:rPr>
          <w:rFonts w:ascii="Arial" w:eastAsia="Calibri" w:hAnsi="Arial" w:cs="Arial"/>
          <w:b/>
          <w:bCs/>
          <w:sz w:val="24"/>
          <w:szCs w:val="24"/>
          <w:lang w:eastAsia="en-GB"/>
        </w:rPr>
        <w:t>Phoenix GP Programme starting virtually in</w:t>
      </w:r>
      <w:r w:rsidR="00284B7B">
        <w:rPr>
          <w:rFonts w:ascii="Arial" w:eastAsia="Calibri" w:hAnsi="Arial" w:cs="Arial"/>
          <w:b/>
          <w:bCs/>
          <w:sz w:val="24"/>
          <w:szCs w:val="24"/>
          <w:lang w:eastAsia="en-GB"/>
        </w:rPr>
        <w:t xml:space="preserve"> May</w:t>
      </w:r>
      <w:r w:rsidRPr="00C214AF">
        <w:rPr>
          <w:rFonts w:ascii="Arial" w:eastAsia="Calibri" w:hAnsi="Arial" w:cs="Arial"/>
          <w:b/>
          <w:bCs/>
          <w:sz w:val="24"/>
          <w:szCs w:val="24"/>
          <w:lang w:eastAsia="en-GB"/>
        </w:rPr>
        <w:t xml:space="preserve"> 202</w:t>
      </w:r>
      <w:r w:rsidR="00284B7B">
        <w:rPr>
          <w:rFonts w:ascii="Arial" w:eastAsia="Calibri" w:hAnsi="Arial" w:cs="Arial"/>
          <w:b/>
          <w:bCs/>
          <w:sz w:val="24"/>
          <w:szCs w:val="24"/>
          <w:lang w:eastAsia="en-GB"/>
        </w:rPr>
        <w:t xml:space="preserve">2 </w:t>
      </w:r>
      <w:r w:rsidRPr="00C214AF">
        <w:rPr>
          <w:rFonts w:ascii="Arial" w:eastAsia="Calibri" w:hAnsi="Arial" w:cs="Arial"/>
          <w:b/>
          <w:bCs/>
          <w:sz w:val="24"/>
          <w:szCs w:val="24"/>
          <w:lang w:eastAsia="en-GB"/>
        </w:rPr>
        <w:t>- APPLICATIONS NOW OPEN</w:t>
      </w:r>
    </w:p>
    <w:p w14:paraId="164E920D" w14:textId="77777777" w:rsidR="00284B7B" w:rsidRPr="00C214AF" w:rsidRDefault="00284B7B" w:rsidP="00C214AF">
      <w:pPr>
        <w:spacing w:after="0" w:line="240" w:lineRule="auto"/>
        <w:rPr>
          <w:rFonts w:ascii="Arial" w:eastAsia="Calibri" w:hAnsi="Arial" w:cs="Arial"/>
          <w:b/>
          <w:bCs/>
          <w:sz w:val="24"/>
          <w:szCs w:val="24"/>
          <w:lang w:eastAsia="en-GB"/>
        </w:rPr>
      </w:pPr>
    </w:p>
    <w:p w14:paraId="28A61140" w14:textId="3B401154" w:rsidR="00C214AF" w:rsidRPr="00C214AF" w:rsidRDefault="00C214AF" w:rsidP="00C214AF">
      <w:pPr>
        <w:spacing w:after="0" w:line="240" w:lineRule="auto"/>
        <w:rPr>
          <w:rFonts w:ascii="Arial" w:eastAsia="Calibri" w:hAnsi="Arial" w:cs="Arial"/>
          <w:sz w:val="24"/>
          <w:szCs w:val="24"/>
          <w:lang w:eastAsia="en-GB"/>
        </w:rPr>
      </w:pPr>
      <w:r w:rsidRPr="00C214AF">
        <w:rPr>
          <w:rFonts w:ascii="Arial" w:eastAsia="Calibri" w:hAnsi="Arial" w:cs="Arial"/>
          <w:sz w:val="24"/>
          <w:szCs w:val="24"/>
          <w:lang w:eastAsia="en-GB"/>
        </w:rPr>
        <w:t xml:space="preserve">We are </w:t>
      </w:r>
      <w:r w:rsidR="00270AE6" w:rsidRPr="00C214AF">
        <w:rPr>
          <w:rFonts w:ascii="Arial" w:eastAsia="Calibri" w:hAnsi="Arial" w:cs="Arial"/>
          <w:sz w:val="24"/>
          <w:szCs w:val="24"/>
          <w:lang w:eastAsia="en-GB"/>
        </w:rPr>
        <w:t>excited</w:t>
      </w:r>
      <w:r w:rsidRPr="00C214AF">
        <w:rPr>
          <w:rFonts w:ascii="Arial" w:eastAsia="Calibri" w:hAnsi="Arial" w:cs="Arial"/>
          <w:sz w:val="24"/>
          <w:szCs w:val="24"/>
          <w:lang w:eastAsia="en-GB"/>
        </w:rPr>
        <w:t xml:space="preserve"> to announce that a </w:t>
      </w:r>
      <w:r w:rsidR="00284B7B">
        <w:rPr>
          <w:rFonts w:ascii="Arial" w:eastAsia="Calibri" w:hAnsi="Arial" w:cs="Arial"/>
          <w:sz w:val="24"/>
          <w:szCs w:val="24"/>
          <w:lang w:eastAsia="en-GB"/>
        </w:rPr>
        <w:t>second cohort</w:t>
      </w:r>
      <w:r w:rsidR="006143BD">
        <w:rPr>
          <w:rFonts w:ascii="Arial" w:eastAsia="Calibri" w:hAnsi="Arial" w:cs="Arial"/>
          <w:sz w:val="24"/>
          <w:szCs w:val="24"/>
          <w:lang w:eastAsia="en-GB"/>
        </w:rPr>
        <w:t xml:space="preserve"> of a </w:t>
      </w:r>
      <w:r w:rsidR="008E7A83" w:rsidRPr="00C214AF">
        <w:rPr>
          <w:rFonts w:ascii="Arial" w:eastAsia="Calibri" w:hAnsi="Arial" w:cs="Arial"/>
          <w:sz w:val="24"/>
          <w:szCs w:val="24"/>
          <w:lang w:eastAsia="en-GB"/>
        </w:rPr>
        <w:t>fully funded</w:t>
      </w:r>
      <w:r w:rsidRPr="00C214AF">
        <w:rPr>
          <w:rFonts w:ascii="Arial" w:eastAsia="Calibri" w:hAnsi="Arial" w:cs="Arial"/>
          <w:sz w:val="24"/>
          <w:szCs w:val="24"/>
          <w:lang w:eastAsia="en-GB"/>
        </w:rPr>
        <w:t xml:space="preserve">, virtual GP Career Development &amp; Leadership programme is coming to Herefordshire and Worcestershire starting in </w:t>
      </w:r>
      <w:r w:rsidR="006143BD">
        <w:rPr>
          <w:rFonts w:ascii="Arial" w:eastAsia="Calibri" w:hAnsi="Arial" w:cs="Arial"/>
          <w:sz w:val="24"/>
          <w:szCs w:val="24"/>
          <w:lang w:eastAsia="en-GB"/>
        </w:rPr>
        <w:t>May</w:t>
      </w:r>
      <w:r w:rsidRPr="00C214AF">
        <w:rPr>
          <w:rFonts w:ascii="Arial" w:eastAsia="Calibri" w:hAnsi="Arial" w:cs="Arial"/>
          <w:sz w:val="24"/>
          <w:szCs w:val="24"/>
          <w:lang w:eastAsia="en-GB"/>
        </w:rPr>
        <w:t xml:space="preserve"> 202</w:t>
      </w:r>
      <w:r w:rsidR="006143BD">
        <w:rPr>
          <w:rFonts w:ascii="Arial" w:eastAsia="Calibri" w:hAnsi="Arial" w:cs="Arial"/>
          <w:sz w:val="24"/>
          <w:szCs w:val="24"/>
          <w:lang w:eastAsia="en-GB"/>
        </w:rPr>
        <w:t>2</w:t>
      </w:r>
      <w:r w:rsidRPr="00C214AF">
        <w:rPr>
          <w:rFonts w:ascii="Arial" w:eastAsia="Calibri" w:hAnsi="Arial" w:cs="Arial"/>
          <w:sz w:val="24"/>
          <w:szCs w:val="24"/>
          <w:lang w:eastAsia="en-GB"/>
        </w:rPr>
        <w:t>.</w:t>
      </w:r>
    </w:p>
    <w:p w14:paraId="05F07CC0" w14:textId="77777777" w:rsidR="00C214AF" w:rsidRPr="00C214AF" w:rsidRDefault="00C214AF" w:rsidP="00C214AF">
      <w:pPr>
        <w:spacing w:after="0" w:line="240" w:lineRule="auto"/>
        <w:rPr>
          <w:rFonts w:ascii="Calibri" w:eastAsia="Calibri" w:hAnsi="Calibri" w:cs="Calibri"/>
          <w:lang w:eastAsia="en-GB"/>
        </w:rPr>
      </w:pPr>
    </w:p>
    <w:p w14:paraId="75EE8393" w14:textId="350CC712" w:rsidR="00C214AF" w:rsidRPr="00C214AF" w:rsidRDefault="00C214AF" w:rsidP="00C214AF">
      <w:pPr>
        <w:spacing w:after="0" w:line="240" w:lineRule="auto"/>
        <w:rPr>
          <w:rFonts w:ascii="Arial" w:eastAsia="Calibri" w:hAnsi="Arial" w:cs="Arial"/>
          <w:sz w:val="24"/>
          <w:szCs w:val="24"/>
        </w:rPr>
      </w:pPr>
      <w:r w:rsidRPr="00C214AF">
        <w:rPr>
          <w:rFonts w:ascii="Arial" w:eastAsia="Calibri" w:hAnsi="Arial" w:cs="Arial"/>
          <w:sz w:val="24"/>
          <w:szCs w:val="24"/>
          <w:lang w:eastAsia="en-GB"/>
        </w:rPr>
        <w:t xml:space="preserve">The </w:t>
      </w:r>
      <w:hyperlink r:id="rId8" w:history="1">
        <w:r w:rsidRPr="00C214AF">
          <w:rPr>
            <w:rFonts w:ascii="Arial" w:eastAsia="Calibri" w:hAnsi="Arial" w:cs="Arial"/>
            <w:color w:val="0563C1"/>
            <w:sz w:val="24"/>
            <w:szCs w:val="24"/>
            <w:u w:val="single"/>
            <w:lang w:eastAsia="en-GB"/>
          </w:rPr>
          <w:t>Phoenix GP</w:t>
        </w:r>
      </w:hyperlink>
      <w:r w:rsidRPr="00C214AF">
        <w:rPr>
          <w:rFonts w:ascii="Arial" w:eastAsia="Calibri" w:hAnsi="Arial" w:cs="Arial"/>
          <w:sz w:val="24"/>
          <w:szCs w:val="24"/>
          <w:lang w:eastAsia="en-GB"/>
        </w:rPr>
        <w:t xml:space="preserve"> programme is </w:t>
      </w:r>
      <w:r w:rsidRPr="00C214AF">
        <w:rPr>
          <w:rFonts w:ascii="Arial" w:eastAsia="Calibri" w:hAnsi="Arial" w:cs="Arial"/>
          <w:sz w:val="24"/>
          <w:szCs w:val="24"/>
        </w:rPr>
        <w:t>a career and skills development program</w:t>
      </w:r>
      <w:r w:rsidR="006D53F8">
        <w:rPr>
          <w:rFonts w:ascii="Arial" w:eastAsia="Calibri" w:hAnsi="Arial" w:cs="Arial"/>
          <w:sz w:val="24"/>
          <w:szCs w:val="24"/>
        </w:rPr>
        <w:t>me</w:t>
      </w:r>
      <w:r w:rsidRPr="00C214AF">
        <w:rPr>
          <w:rFonts w:ascii="Arial" w:eastAsia="Calibri" w:hAnsi="Arial" w:cs="Arial"/>
          <w:sz w:val="24"/>
          <w:szCs w:val="24"/>
        </w:rPr>
        <w:t xml:space="preserve"> specifically targeting GPs who are more than 3 years post CCT and those who have the potential to remain in practice for at least another 10 years. It provides a series of 6 evening sessions over 6 months for a cohort of up to 30 participants, balancing a series of talks from inspirational GPs with dedicated skills workshops developed by GP Leads from the Time for Care team to focus on some of the challenges faced by mid-career GPs. These include topics such as managing change, quality improvement, engagement &amp; influencing people and facilitating online meetings.</w:t>
      </w:r>
    </w:p>
    <w:p w14:paraId="5A3A9696" w14:textId="77777777" w:rsidR="00C214AF" w:rsidRPr="00C214AF" w:rsidRDefault="00C214AF" w:rsidP="00C214AF">
      <w:pPr>
        <w:spacing w:after="0" w:line="240" w:lineRule="auto"/>
        <w:rPr>
          <w:rFonts w:ascii="Arial" w:eastAsia="Calibri" w:hAnsi="Arial" w:cs="Arial"/>
          <w:sz w:val="24"/>
          <w:szCs w:val="24"/>
        </w:rPr>
      </w:pPr>
    </w:p>
    <w:p w14:paraId="14AFDFD2" w14:textId="11DFDF58" w:rsidR="00C214AF" w:rsidRPr="00C214AF" w:rsidRDefault="00C214AF" w:rsidP="00C214AF">
      <w:pPr>
        <w:spacing w:after="0" w:line="240" w:lineRule="auto"/>
        <w:rPr>
          <w:rFonts w:ascii="Arial" w:eastAsia="Calibri" w:hAnsi="Arial" w:cs="Arial"/>
          <w:sz w:val="24"/>
          <w:szCs w:val="24"/>
        </w:rPr>
      </w:pPr>
      <w:r w:rsidRPr="00C214AF">
        <w:rPr>
          <w:rFonts w:ascii="Arial" w:eastAsia="Calibri" w:hAnsi="Arial" w:cs="Arial"/>
          <w:sz w:val="24"/>
          <w:szCs w:val="24"/>
        </w:rPr>
        <w:t>The program</w:t>
      </w:r>
      <w:r w:rsidR="006D53F8">
        <w:rPr>
          <w:rFonts w:ascii="Arial" w:eastAsia="Calibri" w:hAnsi="Arial" w:cs="Arial"/>
          <w:sz w:val="24"/>
          <w:szCs w:val="24"/>
        </w:rPr>
        <w:t>me</w:t>
      </w:r>
      <w:r w:rsidRPr="00C214AF">
        <w:rPr>
          <w:rFonts w:ascii="Arial" w:eastAsia="Calibri" w:hAnsi="Arial" w:cs="Arial"/>
          <w:sz w:val="24"/>
          <w:szCs w:val="24"/>
        </w:rPr>
        <w:t xml:space="preserve"> is free to attend and delivered virtually. All sessions are Thursday evenings from 7pm-9pm. The programme is supported nationally by NHSE and RCGP and is funded locally by the CCG with support from the LMC. Previous program</w:t>
      </w:r>
      <w:r w:rsidR="006D53F8">
        <w:rPr>
          <w:rFonts w:ascii="Arial" w:eastAsia="Calibri" w:hAnsi="Arial" w:cs="Arial"/>
          <w:sz w:val="24"/>
          <w:szCs w:val="24"/>
        </w:rPr>
        <w:t>me</w:t>
      </w:r>
      <w:r w:rsidRPr="00C214AF">
        <w:rPr>
          <w:rFonts w:ascii="Arial" w:eastAsia="Calibri" w:hAnsi="Arial" w:cs="Arial"/>
          <w:sz w:val="24"/>
          <w:szCs w:val="24"/>
        </w:rPr>
        <w:t xml:space="preserve">s have been extremely successful and universally well-received by attendees. </w:t>
      </w:r>
    </w:p>
    <w:p w14:paraId="3A2A4146" w14:textId="77777777" w:rsidR="00C214AF" w:rsidRPr="00C214AF" w:rsidRDefault="00C214AF" w:rsidP="00C214AF">
      <w:pPr>
        <w:spacing w:after="0" w:line="240" w:lineRule="auto"/>
        <w:rPr>
          <w:rFonts w:ascii="Arial" w:eastAsia="Calibri" w:hAnsi="Arial" w:cs="Arial"/>
          <w:sz w:val="24"/>
          <w:szCs w:val="24"/>
        </w:rPr>
      </w:pPr>
    </w:p>
    <w:p w14:paraId="0216E6F0" w14:textId="1841A786" w:rsidR="00C214AF" w:rsidRDefault="00C214AF" w:rsidP="00A55E65">
      <w:pPr>
        <w:spacing w:after="0" w:line="240" w:lineRule="auto"/>
        <w:rPr>
          <w:rFonts w:ascii="Arial" w:eastAsia="Calibri" w:hAnsi="Arial" w:cs="Arial"/>
          <w:sz w:val="24"/>
          <w:szCs w:val="24"/>
        </w:rPr>
      </w:pPr>
      <w:r w:rsidRPr="00A55E65">
        <w:rPr>
          <w:rFonts w:ascii="Arial" w:eastAsia="Calibri" w:hAnsi="Arial" w:cs="Arial"/>
          <w:sz w:val="24"/>
          <w:szCs w:val="24"/>
        </w:rPr>
        <w:t>The confirmed line up of speakers include</w:t>
      </w:r>
      <w:r w:rsidR="00A55E65" w:rsidRPr="00A55E65">
        <w:rPr>
          <w:rFonts w:ascii="Arial" w:eastAsia="Calibri" w:hAnsi="Arial" w:cs="Arial"/>
          <w:sz w:val="24"/>
          <w:szCs w:val="24"/>
        </w:rPr>
        <w:t>:</w:t>
      </w:r>
    </w:p>
    <w:p w14:paraId="7C48814F" w14:textId="77777777" w:rsidR="00A55E65" w:rsidRDefault="00A55E65" w:rsidP="00C214AF">
      <w:pPr>
        <w:spacing w:after="0" w:line="240" w:lineRule="auto"/>
        <w:rPr>
          <w:rFonts w:ascii="Arial" w:eastAsia="Calibri" w:hAnsi="Arial" w:cs="Arial"/>
          <w:sz w:val="24"/>
          <w:szCs w:val="24"/>
        </w:rPr>
      </w:pPr>
    </w:p>
    <w:p w14:paraId="003D9281" w14:textId="7E6F110E" w:rsidR="00A55E65" w:rsidRPr="00623301" w:rsidRDefault="00B57D1A" w:rsidP="00A55E65">
      <w:pPr>
        <w:pStyle w:val="ListParagraph"/>
        <w:numPr>
          <w:ilvl w:val="0"/>
          <w:numId w:val="5"/>
        </w:numPr>
        <w:spacing w:after="0" w:line="240" w:lineRule="auto"/>
        <w:rPr>
          <w:rFonts w:ascii="Arial" w:eastAsia="Calibri" w:hAnsi="Arial" w:cs="Arial"/>
          <w:sz w:val="24"/>
          <w:szCs w:val="24"/>
        </w:rPr>
      </w:pPr>
      <w:r w:rsidRPr="00B57D1A">
        <w:rPr>
          <w:rFonts w:ascii="Arial" w:eastAsia="Calibri" w:hAnsi="Arial" w:cs="Arial"/>
          <w:b/>
          <w:bCs/>
          <w:sz w:val="24"/>
          <w:szCs w:val="24"/>
        </w:rPr>
        <w:t>5</w:t>
      </w:r>
      <w:r w:rsidRPr="00B57D1A">
        <w:rPr>
          <w:rFonts w:ascii="Arial" w:eastAsia="Calibri" w:hAnsi="Arial" w:cs="Arial"/>
          <w:b/>
          <w:bCs/>
          <w:sz w:val="24"/>
          <w:szCs w:val="24"/>
          <w:vertAlign w:val="superscript"/>
        </w:rPr>
        <w:t>th</w:t>
      </w:r>
      <w:r w:rsidRPr="00B57D1A">
        <w:rPr>
          <w:rFonts w:ascii="Arial" w:eastAsia="Calibri" w:hAnsi="Arial" w:cs="Arial"/>
          <w:b/>
          <w:bCs/>
          <w:sz w:val="24"/>
          <w:szCs w:val="24"/>
        </w:rPr>
        <w:t xml:space="preserve"> May </w:t>
      </w:r>
      <w:r w:rsidR="008E7A83" w:rsidRPr="00B57D1A">
        <w:rPr>
          <w:rFonts w:ascii="Arial" w:eastAsia="Calibri" w:hAnsi="Arial" w:cs="Arial"/>
          <w:b/>
          <w:bCs/>
          <w:sz w:val="24"/>
          <w:szCs w:val="24"/>
        </w:rPr>
        <w:t>2022</w:t>
      </w:r>
      <w:r w:rsidR="008E7A83">
        <w:rPr>
          <w:rFonts w:ascii="Arial" w:eastAsia="Calibri" w:hAnsi="Arial" w:cs="Arial"/>
          <w:sz w:val="24"/>
          <w:szCs w:val="24"/>
        </w:rPr>
        <w:t>,</w:t>
      </w:r>
      <w:r w:rsidR="009D2A34">
        <w:rPr>
          <w:rFonts w:ascii="Arial" w:eastAsia="Calibri" w:hAnsi="Arial" w:cs="Arial"/>
          <w:sz w:val="24"/>
          <w:szCs w:val="24"/>
        </w:rPr>
        <w:t xml:space="preserve"> Professor</w:t>
      </w:r>
      <w:r w:rsidR="00EF6794">
        <w:rPr>
          <w:rFonts w:ascii="Arial" w:eastAsia="Calibri" w:hAnsi="Arial" w:cs="Arial"/>
          <w:sz w:val="24"/>
          <w:szCs w:val="24"/>
        </w:rPr>
        <w:t xml:space="preserve"> Mar</w:t>
      </w:r>
      <w:r w:rsidR="00521C49">
        <w:rPr>
          <w:rFonts w:ascii="Arial" w:eastAsia="Calibri" w:hAnsi="Arial" w:cs="Arial"/>
          <w:sz w:val="24"/>
          <w:szCs w:val="24"/>
        </w:rPr>
        <w:t>tin Marsha</w:t>
      </w:r>
      <w:r w:rsidR="001B272F">
        <w:rPr>
          <w:rFonts w:ascii="Arial" w:eastAsia="Calibri" w:hAnsi="Arial" w:cs="Arial"/>
          <w:sz w:val="24"/>
          <w:szCs w:val="24"/>
        </w:rPr>
        <w:t>ll</w:t>
      </w:r>
      <w:r w:rsidR="002B2442">
        <w:rPr>
          <w:rFonts w:ascii="Arial" w:eastAsia="Calibri" w:hAnsi="Arial" w:cs="Arial"/>
          <w:sz w:val="24"/>
          <w:szCs w:val="24"/>
        </w:rPr>
        <w:t xml:space="preserve"> CBE, GP, RCGP Chair, Prof</w:t>
      </w:r>
      <w:r w:rsidR="009D2A34">
        <w:rPr>
          <w:rFonts w:ascii="Arial" w:eastAsia="Calibri" w:hAnsi="Arial" w:cs="Arial"/>
          <w:sz w:val="24"/>
          <w:szCs w:val="24"/>
        </w:rPr>
        <w:t>essor</w:t>
      </w:r>
      <w:r w:rsidR="002B2442">
        <w:rPr>
          <w:rFonts w:ascii="Arial" w:eastAsia="Calibri" w:hAnsi="Arial" w:cs="Arial"/>
          <w:sz w:val="24"/>
          <w:szCs w:val="24"/>
        </w:rPr>
        <w:t xml:space="preserve"> of Healthcare Improvement UCL</w:t>
      </w:r>
    </w:p>
    <w:p w14:paraId="6BB4D92D" w14:textId="77777777" w:rsidR="003D0AAD" w:rsidRPr="003D0AAD" w:rsidRDefault="003D0AAD" w:rsidP="003D0AAD">
      <w:pPr>
        <w:pStyle w:val="ListParagraph"/>
        <w:spacing w:after="0" w:line="240" w:lineRule="auto"/>
        <w:rPr>
          <w:rFonts w:ascii="Arial" w:eastAsia="Calibri" w:hAnsi="Arial" w:cs="Arial"/>
          <w:sz w:val="24"/>
          <w:szCs w:val="24"/>
        </w:rPr>
      </w:pPr>
    </w:p>
    <w:p w14:paraId="272B55D2" w14:textId="67C57B90" w:rsidR="003D0AAD" w:rsidRPr="00032AB0" w:rsidRDefault="003D0AAD" w:rsidP="00A55E65">
      <w:pPr>
        <w:pStyle w:val="ListParagraph"/>
        <w:numPr>
          <w:ilvl w:val="0"/>
          <w:numId w:val="5"/>
        </w:numPr>
        <w:spacing w:after="0" w:line="240" w:lineRule="auto"/>
        <w:rPr>
          <w:rFonts w:ascii="Arial" w:eastAsia="Calibri" w:hAnsi="Arial" w:cs="Arial"/>
          <w:sz w:val="24"/>
          <w:szCs w:val="24"/>
        </w:rPr>
      </w:pPr>
      <w:r>
        <w:rPr>
          <w:rFonts w:ascii="Arial" w:eastAsia="Calibri" w:hAnsi="Arial" w:cs="Arial"/>
          <w:b/>
          <w:bCs/>
          <w:sz w:val="24"/>
          <w:szCs w:val="24"/>
        </w:rPr>
        <w:t>30</w:t>
      </w:r>
      <w:r w:rsidRPr="003D0AAD">
        <w:rPr>
          <w:rFonts w:ascii="Arial" w:eastAsia="Calibri" w:hAnsi="Arial" w:cs="Arial"/>
          <w:b/>
          <w:bCs/>
          <w:sz w:val="24"/>
          <w:szCs w:val="24"/>
          <w:vertAlign w:val="superscript"/>
        </w:rPr>
        <w:t>th</w:t>
      </w:r>
      <w:r>
        <w:rPr>
          <w:rFonts w:ascii="Arial" w:eastAsia="Calibri" w:hAnsi="Arial" w:cs="Arial"/>
          <w:b/>
          <w:bCs/>
          <w:sz w:val="24"/>
          <w:szCs w:val="24"/>
        </w:rPr>
        <w:t xml:space="preserve"> June 2022</w:t>
      </w:r>
      <w:r w:rsidR="00623301">
        <w:rPr>
          <w:rFonts w:ascii="Arial" w:eastAsia="Calibri" w:hAnsi="Arial" w:cs="Arial"/>
          <w:b/>
          <w:bCs/>
          <w:sz w:val="24"/>
          <w:szCs w:val="24"/>
        </w:rPr>
        <w:t>,</w:t>
      </w:r>
      <w:r>
        <w:rPr>
          <w:rFonts w:ascii="Arial" w:eastAsia="Calibri" w:hAnsi="Arial" w:cs="Arial"/>
          <w:b/>
          <w:bCs/>
          <w:sz w:val="24"/>
          <w:szCs w:val="24"/>
        </w:rPr>
        <w:t xml:space="preserve"> </w:t>
      </w:r>
      <w:r w:rsidRPr="003D0AAD">
        <w:rPr>
          <w:rFonts w:ascii="Arial" w:eastAsia="Calibri" w:hAnsi="Arial" w:cs="Arial"/>
          <w:sz w:val="24"/>
          <w:szCs w:val="24"/>
        </w:rPr>
        <w:t xml:space="preserve">Dr Adrian </w:t>
      </w:r>
      <w:r w:rsidR="008E7A83" w:rsidRPr="003D0AAD">
        <w:rPr>
          <w:rFonts w:ascii="Arial" w:eastAsia="Calibri" w:hAnsi="Arial" w:cs="Arial"/>
          <w:sz w:val="24"/>
          <w:szCs w:val="24"/>
        </w:rPr>
        <w:t>Hayte</w:t>
      </w:r>
      <w:r w:rsidR="008E7A83">
        <w:rPr>
          <w:rFonts w:ascii="Arial" w:eastAsia="Calibri" w:hAnsi="Arial" w:cs="Arial"/>
          <w:sz w:val="24"/>
          <w:szCs w:val="24"/>
        </w:rPr>
        <w:t>r</w:t>
      </w:r>
      <w:r w:rsidR="002B2442">
        <w:rPr>
          <w:rFonts w:ascii="Arial" w:eastAsia="Calibri" w:hAnsi="Arial" w:cs="Arial"/>
          <w:sz w:val="24"/>
          <w:szCs w:val="24"/>
        </w:rPr>
        <w:t xml:space="preserve">, GP, National Director for Older </w:t>
      </w:r>
      <w:r w:rsidR="00270AE6">
        <w:rPr>
          <w:rFonts w:ascii="Arial" w:eastAsia="Calibri" w:hAnsi="Arial" w:cs="Arial"/>
          <w:sz w:val="24"/>
          <w:szCs w:val="24"/>
        </w:rPr>
        <w:t>People,</w:t>
      </w:r>
      <w:r w:rsidR="002B2442">
        <w:rPr>
          <w:rFonts w:ascii="Arial" w:eastAsia="Calibri" w:hAnsi="Arial" w:cs="Arial"/>
          <w:sz w:val="24"/>
          <w:szCs w:val="24"/>
        </w:rPr>
        <w:t xml:space="preserve"> and Integrated </w:t>
      </w:r>
      <w:r w:rsidR="008E7A83">
        <w:rPr>
          <w:rFonts w:ascii="Arial" w:eastAsia="Calibri" w:hAnsi="Arial" w:cs="Arial"/>
          <w:sz w:val="24"/>
          <w:szCs w:val="24"/>
        </w:rPr>
        <w:t>Person-Centred</w:t>
      </w:r>
      <w:r w:rsidR="002B2442">
        <w:rPr>
          <w:rFonts w:ascii="Arial" w:eastAsia="Calibri" w:hAnsi="Arial" w:cs="Arial"/>
          <w:sz w:val="24"/>
          <w:szCs w:val="24"/>
        </w:rPr>
        <w:t xml:space="preserve"> Care</w:t>
      </w:r>
    </w:p>
    <w:p w14:paraId="672C8181" w14:textId="77777777" w:rsidR="00032AB0" w:rsidRPr="00032AB0" w:rsidRDefault="00032AB0" w:rsidP="00032AB0">
      <w:pPr>
        <w:pStyle w:val="ListParagraph"/>
        <w:rPr>
          <w:rFonts w:ascii="Arial" w:eastAsia="Calibri" w:hAnsi="Arial" w:cs="Arial"/>
          <w:sz w:val="24"/>
          <w:szCs w:val="24"/>
        </w:rPr>
      </w:pPr>
    </w:p>
    <w:p w14:paraId="7D2A7921" w14:textId="0C9C3F16" w:rsidR="002B2442" w:rsidRDefault="001C0079" w:rsidP="002B2442">
      <w:pPr>
        <w:pStyle w:val="ListParagraph"/>
        <w:numPr>
          <w:ilvl w:val="0"/>
          <w:numId w:val="5"/>
        </w:numPr>
        <w:spacing w:after="0" w:line="240" w:lineRule="auto"/>
        <w:rPr>
          <w:rFonts w:ascii="Arial" w:eastAsia="Calibri" w:hAnsi="Arial" w:cs="Arial"/>
          <w:sz w:val="24"/>
          <w:szCs w:val="24"/>
        </w:rPr>
      </w:pPr>
      <w:r w:rsidRPr="001C0079">
        <w:rPr>
          <w:rFonts w:ascii="Arial" w:eastAsia="Calibri" w:hAnsi="Arial" w:cs="Arial"/>
          <w:b/>
          <w:bCs/>
          <w:sz w:val="24"/>
          <w:szCs w:val="24"/>
        </w:rPr>
        <w:t>14</w:t>
      </w:r>
      <w:r w:rsidRPr="001C0079">
        <w:rPr>
          <w:rFonts w:ascii="Arial" w:eastAsia="Calibri" w:hAnsi="Arial" w:cs="Arial"/>
          <w:b/>
          <w:bCs/>
          <w:sz w:val="24"/>
          <w:szCs w:val="24"/>
          <w:vertAlign w:val="superscript"/>
        </w:rPr>
        <w:t>th</w:t>
      </w:r>
      <w:r w:rsidRPr="001C0079">
        <w:rPr>
          <w:rFonts w:ascii="Arial" w:eastAsia="Calibri" w:hAnsi="Arial" w:cs="Arial"/>
          <w:b/>
          <w:bCs/>
          <w:sz w:val="24"/>
          <w:szCs w:val="24"/>
        </w:rPr>
        <w:t xml:space="preserve"> July 2022</w:t>
      </w:r>
      <w:r w:rsidR="00623301">
        <w:rPr>
          <w:rFonts w:ascii="Arial" w:eastAsia="Calibri" w:hAnsi="Arial" w:cs="Arial"/>
          <w:b/>
          <w:bCs/>
          <w:sz w:val="24"/>
          <w:szCs w:val="24"/>
        </w:rPr>
        <w:t>,</w:t>
      </w:r>
      <w:r w:rsidR="00BF54C0">
        <w:rPr>
          <w:rFonts w:ascii="Arial" w:eastAsia="Calibri" w:hAnsi="Arial" w:cs="Arial"/>
          <w:b/>
          <w:bCs/>
          <w:sz w:val="24"/>
          <w:szCs w:val="24"/>
        </w:rPr>
        <w:t xml:space="preserve"> </w:t>
      </w:r>
      <w:r w:rsidR="00BF54C0" w:rsidRPr="00623301">
        <w:rPr>
          <w:rFonts w:ascii="Arial" w:eastAsia="Calibri" w:hAnsi="Arial" w:cs="Arial"/>
          <w:sz w:val="24"/>
          <w:szCs w:val="24"/>
        </w:rPr>
        <w:t xml:space="preserve">Facilitation session with Hannah Miller, Coach, </w:t>
      </w:r>
      <w:r w:rsidR="00270AE6" w:rsidRPr="00623301">
        <w:rPr>
          <w:rFonts w:ascii="Arial" w:eastAsia="Calibri" w:hAnsi="Arial" w:cs="Arial"/>
          <w:sz w:val="24"/>
          <w:szCs w:val="24"/>
        </w:rPr>
        <w:t>Sidekickco, looking</w:t>
      </w:r>
      <w:r w:rsidR="00BF54C0" w:rsidRPr="00623301">
        <w:rPr>
          <w:rFonts w:ascii="Arial" w:eastAsia="Calibri" w:hAnsi="Arial" w:cs="Arial"/>
          <w:sz w:val="24"/>
          <w:szCs w:val="24"/>
        </w:rPr>
        <w:t xml:space="preserve"> at your individual Strengths Finder Assessment</w:t>
      </w:r>
      <w:r w:rsidR="002B5E19" w:rsidRPr="0003729E">
        <w:rPr>
          <w:rFonts w:ascii="Arial" w:eastAsia="Calibri" w:hAnsi="Arial" w:cs="Arial"/>
          <w:sz w:val="24"/>
          <w:szCs w:val="24"/>
        </w:rPr>
        <w:t xml:space="preserve"> </w:t>
      </w:r>
    </w:p>
    <w:p w14:paraId="6175E205" w14:textId="77777777" w:rsidR="002B2442" w:rsidRPr="002B2442" w:rsidRDefault="002B2442" w:rsidP="002B2442">
      <w:pPr>
        <w:pStyle w:val="ListParagraph"/>
        <w:rPr>
          <w:rFonts w:ascii="Arial" w:eastAsia="Calibri" w:hAnsi="Arial" w:cs="Arial"/>
          <w:b/>
          <w:bCs/>
          <w:color w:val="FF0000"/>
          <w:sz w:val="24"/>
          <w:szCs w:val="24"/>
        </w:rPr>
      </w:pPr>
    </w:p>
    <w:p w14:paraId="01AE0CF4" w14:textId="31AD2C91" w:rsidR="002B2442" w:rsidRPr="00214D0D" w:rsidRDefault="007218CA" w:rsidP="0091703A">
      <w:pPr>
        <w:pStyle w:val="ListParagraph"/>
        <w:numPr>
          <w:ilvl w:val="0"/>
          <w:numId w:val="5"/>
        </w:numPr>
        <w:spacing w:after="0" w:line="240" w:lineRule="auto"/>
        <w:rPr>
          <w:rFonts w:ascii="Arial" w:eastAsia="Calibri" w:hAnsi="Arial" w:cs="Arial"/>
          <w:sz w:val="24"/>
          <w:szCs w:val="24"/>
        </w:rPr>
      </w:pPr>
      <w:r>
        <w:rPr>
          <w:rFonts w:ascii="Arial" w:eastAsia="Calibri" w:hAnsi="Arial" w:cs="Arial"/>
          <w:b/>
          <w:bCs/>
          <w:sz w:val="24"/>
          <w:szCs w:val="24"/>
        </w:rPr>
        <w:t>22</w:t>
      </w:r>
      <w:r w:rsidRPr="007218CA">
        <w:rPr>
          <w:rFonts w:ascii="Arial" w:eastAsia="Calibri" w:hAnsi="Arial" w:cs="Arial"/>
          <w:b/>
          <w:bCs/>
          <w:sz w:val="24"/>
          <w:szCs w:val="24"/>
          <w:vertAlign w:val="superscript"/>
        </w:rPr>
        <w:t>nd</w:t>
      </w:r>
      <w:r>
        <w:rPr>
          <w:rFonts w:ascii="Arial" w:eastAsia="Calibri" w:hAnsi="Arial" w:cs="Arial"/>
          <w:b/>
          <w:bCs/>
          <w:sz w:val="24"/>
          <w:szCs w:val="24"/>
        </w:rPr>
        <w:t xml:space="preserve"> </w:t>
      </w:r>
      <w:r w:rsidR="002B2442" w:rsidRPr="00214D0D">
        <w:rPr>
          <w:rFonts w:ascii="Arial" w:eastAsia="Calibri" w:hAnsi="Arial" w:cs="Arial"/>
          <w:b/>
          <w:bCs/>
          <w:sz w:val="24"/>
          <w:szCs w:val="24"/>
        </w:rPr>
        <w:t>September 2022</w:t>
      </w:r>
      <w:r w:rsidR="00270AE6" w:rsidRPr="006D79FD">
        <w:rPr>
          <w:rFonts w:ascii="Arial" w:eastAsia="Calibri" w:hAnsi="Arial" w:cs="Arial"/>
          <w:sz w:val="24"/>
          <w:szCs w:val="24"/>
        </w:rPr>
        <w:t>,</w:t>
      </w:r>
      <w:r w:rsidR="002B2442" w:rsidRPr="00214D0D">
        <w:rPr>
          <w:rFonts w:ascii="Arial" w:eastAsia="Calibri" w:hAnsi="Arial" w:cs="Arial"/>
          <w:color w:val="FF0000"/>
          <w:sz w:val="24"/>
          <w:szCs w:val="24"/>
        </w:rPr>
        <w:t xml:space="preserve"> </w:t>
      </w:r>
      <w:r w:rsidR="002B2442" w:rsidRPr="00214D0D">
        <w:rPr>
          <w:rFonts w:ascii="Arial" w:eastAsia="Calibri" w:hAnsi="Arial" w:cs="Arial"/>
          <w:sz w:val="24"/>
          <w:szCs w:val="24"/>
        </w:rPr>
        <w:t xml:space="preserve">Dr Sonali Kinra, </w:t>
      </w:r>
      <w:r w:rsidR="0044360C" w:rsidRPr="00214D0D">
        <w:rPr>
          <w:rFonts w:ascii="Arial" w:eastAsia="Calibri" w:hAnsi="Arial" w:cs="Arial"/>
          <w:sz w:val="24"/>
          <w:szCs w:val="24"/>
        </w:rPr>
        <w:t>GP, Clinical Assoc</w:t>
      </w:r>
      <w:r w:rsidR="00AF61FB">
        <w:rPr>
          <w:rFonts w:ascii="Arial" w:eastAsia="Calibri" w:hAnsi="Arial" w:cs="Arial"/>
          <w:sz w:val="24"/>
          <w:szCs w:val="24"/>
        </w:rPr>
        <w:t>ia</w:t>
      </w:r>
      <w:r w:rsidR="0044360C" w:rsidRPr="00214D0D">
        <w:rPr>
          <w:rFonts w:ascii="Arial" w:eastAsia="Calibri" w:hAnsi="Arial" w:cs="Arial"/>
          <w:sz w:val="24"/>
          <w:szCs w:val="24"/>
        </w:rPr>
        <w:t>te Primary Care, NHSE/I</w:t>
      </w:r>
      <w:r w:rsidR="006F3907" w:rsidRPr="00214D0D">
        <w:rPr>
          <w:rFonts w:ascii="Arial" w:eastAsia="Calibri" w:hAnsi="Arial" w:cs="Arial"/>
          <w:sz w:val="24"/>
          <w:szCs w:val="24"/>
        </w:rPr>
        <w:t>, RCGP Council</w:t>
      </w:r>
      <w:r w:rsidR="002B5E19" w:rsidRPr="00214D0D">
        <w:rPr>
          <w:rFonts w:ascii="Arial" w:eastAsia="Calibri" w:hAnsi="Arial" w:cs="Arial"/>
          <w:sz w:val="24"/>
          <w:szCs w:val="24"/>
        </w:rPr>
        <w:t xml:space="preserve">    </w:t>
      </w:r>
    </w:p>
    <w:p w14:paraId="28D818C3" w14:textId="1BC3F005" w:rsidR="00744A01" w:rsidRPr="00B531FD" w:rsidRDefault="002B5E19" w:rsidP="00744A01">
      <w:pPr>
        <w:pStyle w:val="ListParagraph"/>
        <w:spacing w:after="0" w:line="240" w:lineRule="auto"/>
        <w:rPr>
          <w:rFonts w:ascii="Arial" w:eastAsia="Calibri" w:hAnsi="Arial" w:cs="Arial"/>
          <w:sz w:val="24"/>
          <w:szCs w:val="24"/>
        </w:rPr>
      </w:pPr>
      <w:r w:rsidRPr="0003729E">
        <w:rPr>
          <w:rFonts w:ascii="Arial" w:eastAsia="Calibri" w:hAnsi="Arial" w:cs="Arial"/>
          <w:sz w:val="24"/>
          <w:szCs w:val="24"/>
        </w:rPr>
        <w:t xml:space="preserve">          </w:t>
      </w:r>
    </w:p>
    <w:p w14:paraId="371D3952" w14:textId="3D92FCE6" w:rsidR="00744A01" w:rsidRPr="00744A01" w:rsidRDefault="009C25FD" w:rsidP="00160D9E">
      <w:pPr>
        <w:pStyle w:val="ListParagraph"/>
        <w:numPr>
          <w:ilvl w:val="0"/>
          <w:numId w:val="3"/>
        </w:numPr>
        <w:spacing w:after="0" w:line="240" w:lineRule="auto"/>
        <w:rPr>
          <w:rFonts w:ascii="Arial" w:eastAsia="Calibri" w:hAnsi="Arial" w:cs="Arial"/>
          <w:b/>
          <w:bCs/>
          <w:sz w:val="24"/>
          <w:szCs w:val="24"/>
        </w:rPr>
      </w:pPr>
      <w:r w:rsidRPr="00744A01">
        <w:rPr>
          <w:rFonts w:ascii="Arial" w:eastAsia="Calibri" w:hAnsi="Arial" w:cs="Arial"/>
          <w:b/>
          <w:bCs/>
          <w:sz w:val="24"/>
          <w:szCs w:val="24"/>
        </w:rPr>
        <w:t>6</w:t>
      </w:r>
      <w:r w:rsidRPr="00744A01">
        <w:rPr>
          <w:rFonts w:ascii="Arial" w:eastAsia="Calibri" w:hAnsi="Arial" w:cs="Arial"/>
          <w:b/>
          <w:bCs/>
          <w:sz w:val="24"/>
          <w:szCs w:val="24"/>
          <w:vertAlign w:val="superscript"/>
        </w:rPr>
        <w:t>th</w:t>
      </w:r>
      <w:r w:rsidRPr="00744A01">
        <w:rPr>
          <w:rFonts w:ascii="Arial" w:eastAsia="Calibri" w:hAnsi="Arial" w:cs="Arial"/>
          <w:b/>
          <w:bCs/>
          <w:sz w:val="24"/>
          <w:szCs w:val="24"/>
        </w:rPr>
        <w:t xml:space="preserve"> October 2022 </w:t>
      </w:r>
      <w:r w:rsidRPr="00744A01">
        <w:rPr>
          <w:rFonts w:ascii="Arial" w:eastAsia="Calibri" w:hAnsi="Arial" w:cs="Arial"/>
          <w:sz w:val="24"/>
          <w:szCs w:val="24"/>
        </w:rPr>
        <w:t>Prof</w:t>
      </w:r>
      <w:r w:rsidR="009D2A34">
        <w:rPr>
          <w:rFonts w:ascii="Arial" w:eastAsia="Calibri" w:hAnsi="Arial" w:cs="Arial"/>
          <w:sz w:val="24"/>
          <w:szCs w:val="24"/>
        </w:rPr>
        <w:t>essor</w:t>
      </w:r>
      <w:r w:rsidRPr="00744A01">
        <w:rPr>
          <w:rFonts w:ascii="Arial" w:eastAsia="Calibri" w:hAnsi="Arial" w:cs="Arial"/>
          <w:sz w:val="24"/>
          <w:szCs w:val="24"/>
        </w:rPr>
        <w:t xml:space="preserve"> Graham Jack</w:t>
      </w:r>
      <w:r w:rsidR="006F3907">
        <w:rPr>
          <w:rFonts w:ascii="Arial" w:eastAsia="Calibri" w:hAnsi="Arial" w:cs="Arial"/>
          <w:sz w:val="24"/>
          <w:szCs w:val="24"/>
        </w:rPr>
        <w:t>son GP, National Clinical Advisor NHSE/I</w:t>
      </w:r>
      <w:r w:rsidR="00300FE0">
        <w:rPr>
          <w:rFonts w:ascii="Arial" w:eastAsia="Calibri" w:hAnsi="Arial" w:cs="Arial"/>
          <w:sz w:val="24"/>
          <w:szCs w:val="24"/>
        </w:rPr>
        <w:t xml:space="preserve"> Chair National Self Care Strategy Group, NHS Assembly</w:t>
      </w:r>
      <w:r w:rsidR="002B5E19" w:rsidRPr="00744A01">
        <w:rPr>
          <w:rFonts w:ascii="Arial" w:eastAsia="Calibri" w:hAnsi="Arial" w:cs="Arial"/>
          <w:b/>
          <w:bCs/>
          <w:color w:val="FF0000"/>
          <w:sz w:val="24"/>
          <w:szCs w:val="24"/>
        </w:rPr>
        <w:t xml:space="preserve">  </w:t>
      </w:r>
    </w:p>
    <w:p w14:paraId="65E91487" w14:textId="27CD7939" w:rsidR="006F1600" w:rsidRPr="00744A01" w:rsidRDefault="002B5E19" w:rsidP="00744A01">
      <w:pPr>
        <w:pStyle w:val="ListParagraph"/>
        <w:spacing w:after="0" w:line="240" w:lineRule="auto"/>
        <w:rPr>
          <w:rFonts w:ascii="Arial" w:eastAsia="Calibri" w:hAnsi="Arial" w:cs="Arial"/>
          <w:b/>
          <w:bCs/>
          <w:sz w:val="24"/>
          <w:szCs w:val="24"/>
        </w:rPr>
      </w:pPr>
      <w:r w:rsidRPr="00744A01">
        <w:rPr>
          <w:rFonts w:ascii="Arial" w:eastAsia="Calibri" w:hAnsi="Arial" w:cs="Arial"/>
          <w:b/>
          <w:bCs/>
          <w:sz w:val="24"/>
          <w:szCs w:val="24"/>
        </w:rPr>
        <w:t xml:space="preserve">                 </w:t>
      </w:r>
    </w:p>
    <w:p w14:paraId="51850B0B" w14:textId="51D3D6BF" w:rsidR="00853122" w:rsidRPr="00853122" w:rsidRDefault="00E20BF4" w:rsidP="00853122">
      <w:pPr>
        <w:pStyle w:val="ListParagraph"/>
        <w:numPr>
          <w:ilvl w:val="0"/>
          <w:numId w:val="3"/>
        </w:numPr>
        <w:spacing w:after="0" w:line="240" w:lineRule="auto"/>
        <w:rPr>
          <w:rFonts w:ascii="Arial" w:eastAsia="Calibri" w:hAnsi="Arial" w:cs="Arial"/>
          <w:sz w:val="24"/>
          <w:szCs w:val="24"/>
        </w:rPr>
      </w:pPr>
      <w:r w:rsidRPr="00CE1C7C">
        <w:rPr>
          <w:rFonts w:ascii="Arial" w:eastAsia="Calibri" w:hAnsi="Arial" w:cs="Arial"/>
          <w:b/>
          <w:bCs/>
          <w:sz w:val="24"/>
          <w:szCs w:val="24"/>
        </w:rPr>
        <w:t>November 2022</w:t>
      </w:r>
      <w:r>
        <w:rPr>
          <w:rFonts w:ascii="Arial" w:eastAsia="Calibri" w:hAnsi="Arial" w:cs="Arial"/>
          <w:sz w:val="24"/>
          <w:szCs w:val="24"/>
        </w:rPr>
        <w:t xml:space="preserve"> </w:t>
      </w:r>
      <w:r w:rsidR="008E7A83">
        <w:rPr>
          <w:rFonts w:ascii="Arial" w:eastAsia="Calibri" w:hAnsi="Arial" w:cs="Arial"/>
          <w:sz w:val="24"/>
          <w:szCs w:val="24"/>
        </w:rPr>
        <w:t>(Date</w:t>
      </w:r>
      <w:r>
        <w:rPr>
          <w:rFonts w:ascii="Arial" w:eastAsia="Calibri" w:hAnsi="Arial" w:cs="Arial"/>
          <w:sz w:val="24"/>
          <w:szCs w:val="24"/>
        </w:rPr>
        <w:t xml:space="preserve"> tbc)</w:t>
      </w:r>
      <w:r w:rsidR="0094371F">
        <w:rPr>
          <w:rFonts w:ascii="Arial" w:eastAsia="Calibri" w:hAnsi="Arial" w:cs="Arial"/>
          <w:sz w:val="24"/>
          <w:szCs w:val="24"/>
        </w:rPr>
        <w:t xml:space="preserve"> Dr Rachel Morris, GP Speaker, Host of</w:t>
      </w:r>
      <w:r w:rsidR="00604631">
        <w:rPr>
          <w:rFonts w:ascii="Arial" w:eastAsia="Calibri" w:hAnsi="Arial" w:cs="Arial"/>
          <w:sz w:val="24"/>
          <w:szCs w:val="24"/>
        </w:rPr>
        <w:t xml:space="preserve"> “You are not a Frog “Podcast, and coach. Creator of the Shapes Toolkit Resilience Training</w:t>
      </w:r>
      <w:r w:rsidR="00CE1C7C">
        <w:rPr>
          <w:rFonts w:ascii="Arial" w:eastAsia="Calibri" w:hAnsi="Arial" w:cs="Arial"/>
          <w:sz w:val="24"/>
          <w:szCs w:val="24"/>
        </w:rPr>
        <w:t xml:space="preserve"> Programme for Doctors and other professionals</w:t>
      </w:r>
    </w:p>
    <w:p w14:paraId="459C1015" w14:textId="77777777" w:rsidR="00C214AF" w:rsidRPr="00C214AF" w:rsidRDefault="00C214AF" w:rsidP="00C214AF">
      <w:pPr>
        <w:spacing w:after="0" w:line="240" w:lineRule="auto"/>
        <w:rPr>
          <w:rFonts w:ascii="Arial" w:eastAsia="Calibri" w:hAnsi="Arial" w:cs="Arial"/>
          <w:sz w:val="24"/>
          <w:szCs w:val="24"/>
          <w:lang w:eastAsia="en-GB"/>
        </w:rPr>
      </w:pPr>
      <w:r w:rsidRPr="00C214AF">
        <w:rPr>
          <w:rFonts w:ascii="Arial" w:eastAsia="Calibri" w:hAnsi="Arial" w:cs="Arial"/>
          <w:sz w:val="24"/>
          <w:szCs w:val="24"/>
          <w:lang w:eastAsia="en-GB"/>
        </w:rPr>
        <w:t> </w:t>
      </w:r>
    </w:p>
    <w:p w14:paraId="0F21D52A" w14:textId="77777777" w:rsidR="00C214AF" w:rsidRPr="00C214AF" w:rsidRDefault="00C214AF" w:rsidP="00C214AF">
      <w:pPr>
        <w:spacing w:after="0" w:line="240" w:lineRule="auto"/>
        <w:rPr>
          <w:rFonts w:ascii="Arial" w:eastAsia="Calibri" w:hAnsi="Arial" w:cs="Arial"/>
          <w:sz w:val="24"/>
          <w:szCs w:val="24"/>
        </w:rPr>
      </w:pPr>
      <w:r w:rsidRPr="00C214AF">
        <w:rPr>
          <w:rFonts w:ascii="Arial" w:eastAsia="Calibri" w:hAnsi="Arial" w:cs="Arial"/>
          <w:sz w:val="24"/>
          <w:szCs w:val="24"/>
        </w:rPr>
        <w:t xml:space="preserve">Applications are welcome from GPs at any stage of their career, GPs who have completed the Next Generation GP programme may wish to progress to this programme and Locum GPs are also welcome to participate. </w:t>
      </w:r>
    </w:p>
    <w:p w14:paraId="1FFB7670" w14:textId="77777777" w:rsidR="00C214AF" w:rsidRPr="00C214AF" w:rsidRDefault="00C214AF" w:rsidP="00C214AF">
      <w:pPr>
        <w:spacing w:after="0" w:line="240" w:lineRule="auto"/>
        <w:rPr>
          <w:rFonts w:ascii="Arial" w:eastAsia="Calibri" w:hAnsi="Arial" w:cs="Arial"/>
          <w:sz w:val="24"/>
          <w:szCs w:val="24"/>
        </w:rPr>
      </w:pPr>
    </w:p>
    <w:p w14:paraId="0CFB79C9" w14:textId="77777777" w:rsidR="00C214AF" w:rsidRPr="00C214AF" w:rsidRDefault="00C214AF" w:rsidP="00C214AF">
      <w:pPr>
        <w:spacing w:after="0" w:line="240" w:lineRule="auto"/>
        <w:rPr>
          <w:rFonts w:ascii="Arial" w:eastAsia="Calibri" w:hAnsi="Arial" w:cs="Arial"/>
          <w:sz w:val="24"/>
          <w:szCs w:val="24"/>
        </w:rPr>
      </w:pPr>
      <w:r w:rsidRPr="00C214AF">
        <w:rPr>
          <w:rFonts w:ascii="Arial" w:eastAsia="Calibri" w:hAnsi="Arial" w:cs="Arial"/>
          <w:sz w:val="24"/>
          <w:szCs w:val="24"/>
        </w:rPr>
        <w:t xml:space="preserve">To apply for the programme please complete the application form: </w:t>
      </w:r>
      <w:hyperlink r:id="rId9" w:history="1">
        <w:r w:rsidRPr="00C214AF">
          <w:rPr>
            <w:rFonts w:ascii="Arial" w:eastAsia="Calibri" w:hAnsi="Arial" w:cs="Arial"/>
            <w:color w:val="0563C1"/>
            <w:sz w:val="24"/>
            <w:szCs w:val="24"/>
            <w:u w:val="single"/>
          </w:rPr>
          <w:t>https://bit.ly/HWPhoenix</w:t>
        </w:r>
      </w:hyperlink>
      <w:r w:rsidRPr="00C214AF">
        <w:rPr>
          <w:rFonts w:ascii="Arial" w:eastAsia="Calibri" w:hAnsi="Arial" w:cs="Arial"/>
          <w:sz w:val="24"/>
          <w:szCs w:val="24"/>
        </w:rPr>
        <w:t xml:space="preserve"> </w:t>
      </w:r>
    </w:p>
    <w:p w14:paraId="16CCA562" w14:textId="45F6F1C4" w:rsidR="00C71F61" w:rsidRDefault="00C214AF" w:rsidP="00890835">
      <w:pPr>
        <w:spacing w:after="0" w:line="240" w:lineRule="auto"/>
      </w:pPr>
      <w:r w:rsidRPr="00C214AF">
        <w:rPr>
          <w:rFonts w:ascii="Arial" w:eastAsia="Calibri" w:hAnsi="Arial" w:cs="Arial"/>
          <w:sz w:val="24"/>
          <w:szCs w:val="24"/>
        </w:rPr>
        <w:t xml:space="preserve">Closing date for applications </w:t>
      </w:r>
      <w:r w:rsidRPr="00C214AF">
        <w:rPr>
          <w:rFonts w:ascii="Arial" w:eastAsia="Calibri" w:hAnsi="Arial" w:cs="Arial"/>
          <w:b/>
          <w:bCs/>
          <w:sz w:val="24"/>
          <w:szCs w:val="24"/>
        </w:rPr>
        <w:t>–</w:t>
      </w:r>
      <w:r w:rsidR="00853122" w:rsidRPr="00214D0D">
        <w:rPr>
          <w:rFonts w:ascii="Arial" w:eastAsia="Calibri" w:hAnsi="Arial" w:cs="Arial"/>
          <w:b/>
          <w:bCs/>
          <w:sz w:val="24"/>
          <w:szCs w:val="24"/>
        </w:rPr>
        <w:t xml:space="preserve"> </w:t>
      </w:r>
      <w:r w:rsidR="006F2272" w:rsidRPr="00214D0D">
        <w:rPr>
          <w:rFonts w:ascii="Arial" w:eastAsia="Calibri" w:hAnsi="Arial" w:cs="Arial"/>
          <w:b/>
          <w:bCs/>
          <w:sz w:val="24"/>
          <w:szCs w:val="24"/>
        </w:rPr>
        <w:t>21</w:t>
      </w:r>
      <w:r w:rsidR="006F2272" w:rsidRPr="00214D0D">
        <w:rPr>
          <w:rFonts w:ascii="Arial" w:eastAsia="Calibri" w:hAnsi="Arial" w:cs="Arial"/>
          <w:b/>
          <w:bCs/>
          <w:sz w:val="24"/>
          <w:szCs w:val="24"/>
          <w:vertAlign w:val="superscript"/>
        </w:rPr>
        <w:t>st</w:t>
      </w:r>
      <w:r w:rsidR="006F2272" w:rsidRPr="00214D0D">
        <w:rPr>
          <w:rFonts w:ascii="Arial" w:eastAsia="Calibri" w:hAnsi="Arial" w:cs="Arial"/>
          <w:b/>
          <w:bCs/>
          <w:sz w:val="24"/>
          <w:szCs w:val="24"/>
        </w:rPr>
        <w:t xml:space="preserve"> April 2022</w:t>
      </w:r>
    </w:p>
    <w:sectPr w:rsidR="00C71F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57FB7"/>
    <w:multiLevelType w:val="hybridMultilevel"/>
    <w:tmpl w:val="DCA09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84AAE"/>
    <w:multiLevelType w:val="hybridMultilevel"/>
    <w:tmpl w:val="39EC7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A41295"/>
    <w:multiLevelType w:val="hybridMultilevel"/>
    <w:tmpl w:val="FED4C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294761"/>
    <w:multiLevelType w:val="hybridMultilevel"/>
    <w:tmpl w:val="3FB20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0B609D"/>
    <w:multiLevelType w:val="hybridMultilevel"/>
    <w:tmpl w:val="5D921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FC0556"/>
    <w:multiLevelType w:val="hybridMultilevel"/>
    <w:tmpl w:val="A5820B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804074C"/>
    <w:multiLevelType w:val="hybridMultilevel"/>
    <w:tmpl w:val="4AC25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A2426F"/>
    <w:multiLevelType w:val="hybridMultilevel"/>
    <w:tmpl w:val="9B521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6"/>
  </w:num>
  <w:num w:numId="4">
    <w:abstractNumId w:val="3"/>
  </w:num>
  <w:num w:numId="5">
    <w:abstractNumId w:val="7"/>
  </w:num>
  <w:num w:numId="6">
    <w:abstractNumId w:val="0"/>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4AF"/>
    <w:rsid w:val="00032AB0"/>
    <w:rsid w:val="0003729E"/>
    <w:rsid w:val="00074855"/>
    <w:rsid w:val="00180410"/>
    <w:rsid w:val="001B272F"/>
    <w:rsid w:val="001C0079"/>
    <w:rsid w:val="00214D0D"/>
    <w:rsid w:val="00266EFA"/>
    <w:rsid w:val="00270AE6"/>
    <w:rsid w:val="00284B7B"/>
    <w:rsid w:val="002858B8"/>
    <w:rsid w:val="002B2442"/>
    <w:rsid w:val="002B5E19"/>
    <w:rsid w:val="00300FE0"/>
    <w:rsid w:val="003275F7"/>
    <w:rsid w:val="00387206"/>
    <w:rsid w:val="003A0E6B"/>
    <w:rsid w:val="003C7ABF"/>
    <w:rsid w:val="003D0AAD"/>
    <w:rsid w:val="0044360C"/>
    <w:rsid w:val="00521C49"/>
    <w:rsid w:val="005829A3"/>
    <w:rsid w:val="00604631"/>
    <w:rsid w:val="006143BD"/>
    <w:rsid w:val="00623301"/>
    <w:rsid w:val="006D53F8"/>
    <w:rsid w:val="006D79FD"/>
    <w:rsid w:val="006F1600"/>
    <w:rsid w:val="006F2272"/>
    <w:rsid w:val="006F3907"/>
    <w:rsid w:val="007218CA"/>
    <w:rsid w:val="00744A01"/>
    <w:rsid w:val="00853122"/>
    <w:rsid w:val="008566C9"/>
    <w:rsid w:val="00890835"/>
    <w:rsid w:val="008E7A83"/>
    <w:rsid w:val="0094371F"/>
    <w:rsid w:val="009C25FD"/>
    <w:rsid w:val="009D2A34"/>
    <w:rsid w:val="00A55E65"/>
    <w:rsid w:val="00AF61FB"/>
    <w:rsid w:val="00B35C3D"/>
    <w:rsid w:val="00B531FD"/>
    <w:rsid w:val="00B57D1A"/>
    <w:rsid w:val="00BF54C0"/>
    <w:rsid w:val="00C214AF"/>
    <w:rsid w:val="00C70B37"/>
    <w:rsid w:val="00CE1C7C"/>
    <w:rsid w:val="00E20BF4"/>
    <w:rsid w:val="00EF67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32347"/>
  <w15:chartTrackingRefBased/>
  <w15:docId w15:val="{A8733EE1-E68E-4704-A8A3-BE317A611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1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926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oenixgp.co.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it.ly/HWPhoen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AC7B82BD1B4A49BE49DDD46A325F47" ma:contentTypeVersion="13" ma:contentTypeDescription="Create a new document." ma:contentTypeScope="" ma:versionID="67f610137e657c8b1b2a703b1043f778">
  <xsd:schema xmlns:xsd="http://www.w3.org/2001/XMLSchema" xmlns:xs="http://www.w3.org/2001/XMLSchema" xmlns:p="http://schemas.microsoft.com/office/2006/metadata/properties" xmlns:ns2="09d90b98-708c-45fe-b0b6-0f4029bb2e22" xmlns:ns3="ac89b25a-39c6-41ec-9b23-b7f0889ecf50" targetNamespace="http://schemas.microsoft.com/office/2006/metadata/properties" ma:root="true" ma:fieldsID="cb79fcfe2d9ca6d26ebad9dfb90156da" ns2:_="" ns3:_="">
    <xsd:import namespace="09d90b98-708c-45fe-b0b6-0f4029bb2e22"/>
    <xsd:import namespace="ac89b25a-39c6-41ec-9b23-b7f0889ecf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d90b98-708c-45fe-b0b6-0f4029bb2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89b25a-39c6-41ec-9b23-b7f0889ecf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C7C316-3DC1-49FE-99AD-03A4E7B7AA64}"/>
</file>

<file path=customXml/itemProps2.xml><?xml version="1.0" encoding="utf-8"?>
<ds:datastoreItem xmlns:ds="http://schemas.openxmlformats.org/officeDocument/2006/customXml" ds:itemID="{39D19A29-0596-453D-B220-6D8F940FA8C7}">
  <ds:schemaRefs>
    <ds:schemaRef ds:uri="http://schemas.microsoft.com/sharepoint/v3/contenttype/forms"/>
  </ds:schemaRefs>
</ds:datastoreItem>
</file>

<file path=customXml/itemProps3.xml><?xml version="1.0" encoding="utf-8"?>
<ds:datastoreItem xmlns:ds="http://schemas.openxmlformats.org/officeDocument/2006/customXml" ds:itemID="{2E0E0D51-67A7-46BD-AA27-C6BDC7506A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2138</Characters>
  <Application>Microsoft Office Word</Application>
  <DocSecurity>0</DocSecurity>
  <Lines>17</Lines>
  <Paragraphs>5</Paragraphs>
  <ScaleCrop>false</ScaleCrop>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Thornhill</dc:creator>
  <cp:keywords/>
  <dc:description/>
  <cp:lastModifiedBy>Karen Lammas</cp:lastModifiedBy>
  <cp:revision>3</cp:revision>
  <cp:lastPrinted>2022-03-22T15:39:00Z</cp:lastPrinted>
  <dcterms:created xsi:type="dcterms:W3CDTF">2022-03-23T08:47:00Z</dcterms:created>
  <dcterms:modified xsi:type="dcterms:W3CDTF">2022-03-23T08:53:00Z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0x0101008EAC7B82BD1B4A49BE49DDD46A325F47</vt:lpwstr>
  </property>
</Properties>
</file>